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05" w:rsidRPr="00BF4BD4" w:rsidRDefault="00CC1705" w:rsidP="00CC1705">
      <w:pPr>
        <w:jc w:val="center"/>
        <w:rPr>
          <w:rFonts w:ascii="Arial" w:hAnsi="Arial" w:cs="Arial"/>
          <w:b/>
          <w:sz w:val="26"/>
          <w:szCs w:val="26"/>
        </w:rPr>
      </w:pPr>
      <w:r w:rsidRPr="00BF4BD4">
        <w:rPr>
          <w:rFonts w:ascii="Arial" w:hAnsi="Arial" w:cs="Arial"/>
          <w:b/>
          <w:sz w:val="26"/>
          <w:szCs w:val="26"/>
        </w:rPr>
        <w:t>Oznámení o vyhlášení výběrov</w:t>
      </w:r>
      <w:r w:rsidR="00CE1050" w:rsidRPr="00BF4BD4">
        <w:rPr>
          <w:rFonts w:ascii="Arial" w:hAnsi="Arial" w:cs="Arial"/>
          <w:b/>
          <w:sz w:val="26"/>
          <w:szCs w:val="26"/>
        </w:rPr>
        <w:t>ého</w:t>
      </w:r>
      <w:r w:rsidRPr="00BF4BD4">
        <w:rPr>
          <w:rFonts w:ascii="Arial" w:hAnsi="Arial" w:cs="Arial"/>
          <w:b/>
          <w:sz w:val="26"/>
          <w:szCs w:val="26"/>
        </w:rPr>
        <w:t xml:space="preserve"> řízení na obsazení pracovní pozice</w:t>
      </w:r>
    </w:p>
    <w:p w:rsidR="00254F7D" w:rsidRPr="00254F7D" w:rsidRDefault="00254F7D" w:rsidP="00CC1705">
      <w:pPr>
        <w:jc w:val="center"/>
        <w:rPr>
          <w:rFonts w:ascii="Arial" w:hAnsi="Arial" w:cs="Arial"/>
          <w:b/>
          <w:sz w:val="36"/>
          <w:szCs w:val="44"/>
        </w:rPr>
      </w:pPr>
      <w:r w:rsidRPr="00254F7D">
        <w:rPr>
          <w:rFonts w:ascii="Arial" w:hAnsi="Arial" w:cs="Arial"/>
          <w:b/>
          <w:sz w:val="36"/>
          <w:szCs w:val="44"/>
        </w:rPr>
        <w:t>V</w:t>
      </w:r>
      <w:r>
        <w:rPr>
          <w:rFonts w:ascii="Arial" w:hAnsi="Arial" w:cs="Arial"/>
          <w:b/>
          <w:sz w:val="36"/>
          <w:szCs w:val="44"/>
        </w:rPr>
        <w:t>ědecký pracovník oddělení mikrobiologie a antimikrobiální rezistence</w:t>
      </w:r>
      <w:r w:rsidR="00D815C6" w:rsidRPr="00254F7D">
        <w:rPr>
          <w:rFonts w:ascii="Arial" w:hAnsi="Arial" w:cs="Arial"/>
          <w:b/>
          <w:sz w:val="36"/>
          <w:szCs w:val="44"/>
        </w:rPr>
        <w:t xml:space="preserve"> (m/ž)</w:t>
      </w:r>
      <w:r w:rsidR="00222A31" w:rsidRPr="00254F7D">
        <w:rPr>
          <w:rFonts w:ascii="Arial" w:hAnsi="Arial" w:cs="Arial"/>
          <w:b/>
          <w:sz w:val="36"/>
          <w:szCs w:val="44"/>
        </w:rPr>
        <w:t xml:space="preserve"> </w:t>
      </w:r>
      <w:r w:rsidR="00B123A1" w:rsidRPr="00254F7D">
        <w:rPr>
          <w:rFonts w:ascii="Times New Roman" w:hAnsi="Times New Roman"/>
          <w:i/>
          <w:noProof/>
          <w:sz w:val="18"/>
          <w:lang w:eastAsia="cs-CZ"/>
        </w:rPr>
        <w:drawing>
          <wp:inline distT="0" distB="0" distL="0" distR="0">
            <wp:extent cx="752475" cy="361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05" w:rsidRPr="00B0077B" w:rsidRDefault="00CC1705" w:rsidP="00CC1705">
      <w:pPr>
        <w:jc w:val="center"/>
        <w:rPr>
          <w:rFonts w:ascii="Arial" w:hAnsi="Arial" w:cs="Arial"/>
          <w:b/>
          <w:sz w:val="28"/>
          <w:szCs w:val="28"/>
        </w:rPr>
      </w:pPr>
      <w:r w:rsidRPr="00B0077B">
        <w:rPr>
          <w:rFonts w:ascii="Arial" w:hAnsi="Arial" w:cs="Arial"/>
          <w:b/>
          <w:sz w:val="28"/>
          <w:szCs w:val="28"/>
        </w:rPr>
        <w:t>Výzkumného ústavu veterinárního lékařství, v. v. i.</w:t>
      </w:r>
    </w:p>
    <w:p w:rsidR="00CC1705" w:rsidRDefault="00254F7D" w:rsidP="003B61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Oddělení mikrobiologie a antimikrobiální rezistence</w:t>
      </w:r>
    </w:p>
    <w:p w:rsidR="00254F7D" w:rsidRPr="00B0077B" w:rsidRDefault="00254F7D" w:rsidP="003B61CE">
      <w:pPr>
        <w:jc w:val="center"/>
        <w:rPr>
          <w:rFonts w:ascii="Arial" w:hAnsi="Arial" w:cs="Arial"/>
        </w:rPr>
      </w:pPr>
    </w:p>
    <w:p w:rsidR="00222A31" w:rsidRPr="00B0077B" w:rsidRDefault="00CE1050" w:rsidP="00CC1705">
      <w:pPr>
        <w:rPr>
          <w:rFonts w:ascii="Arial" w:hAnsi="Arial" w:cs="Arial"/>
        </w:rPr>
      </w:pPr>
      <w:r w:rsidRPr="00BF4BD4">
        <w:rPr>
          <w:rFonts w:ascii="Arial" w:hAnsi="Arial" w:cs="Arial"/>
          <w:b/>
          <w:sz w:val="20"/>
          <w:szCs w:val="20"/>
        </w:rPr>
        <w:t>Datum zveřejnění</w:t>
      </w:r>
      <w:r w:rsidRPr="00BF4BD4">
        <w:rPr>
          <w:rFonts w:ascii="Arial" w:hAnsi="Arial" w:cs="Arial"/>
          <w:sz w:val="20"/>
          <w:szCs w:val="20"/>
        </w:rPr>
        <w:t xml:space="preserve">: </w:t>
      </w:r>
      <w:r w:rsidR="000D0EED">
        <w:rPr>
          <w:rFonts w:ascii="Arial" w:hAnsi="Arial" w:cs="Arial"/>
          <w:sz w:val="20"/>
          <w:szCs w:val="20"/>
        </w:rPr>
        <w:t>09.04.2021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0077B" w:rsidRPr="006B458A" w:rsidTr="006B458A">
        <w:tc>
          <w:tcPr>
            <w:tcW w:w="9210" w:type="dxa"/>
            <w:shd w:val="clear" w:color="auto" w:fill="auto"/>
          </w:tcPr>
          <w:p w:rsidR="00254F7D" w:rsidRDefault="00254F7D" w:rsidP="00B0077B">
            <w:pPr>
              <w:rPr>
                <w:rFonts w:ascii="Arial" w:hAnsi="Arial" w:cs="Arial"/>
                <w:b/>
                <w:u w:val="single"/>
              </w:rPr>
            </w:pPr>
          </w:p>
          <w:p w:rsidR="00B0077B" w:rsidRPr="007A1191" w:rsidRDefault="007A1191" w:rsidP="00B0077B">
            <w:pPr>
              <w:rPr>
                <w:rFonts w:ascii="Arial" w:hAnsi="Arial" w:cs="Arial"/>
                <w:b/>
                <w:u w:val="single"/>
              </w:rPr>
            </w:pPr>
            <w:r w:rsidRPr="007A1191">
              <w:rPr>
                <w:rFonts w:ascii="Arial" w:hAnsi="Arial" w:cs="Arial"/>
                <w:b/>
                <w:u w:val="single"/>
              </w:rPr>
              <w:t>Co u nás budete dělat?</w:t>
            </w:r>
          </w:p>
          <w:p w:rsidR="000D0EED" w:rsidRPr="000D0EED" w:rsidRDefault="000D0EED" w:rsidP="000D0EE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0D0EED">
              <w:rPr>
                <w:rFonts w:ascii="Arial" w:eastAsia="Times New Roman" w:hAnsi="Arial" w:cs="Arial"/>
                <w:sz w:val="22"/>
                <w:lang w:eastAsia="cs-CZ"/>
              </w:rPr>
              <w:t>podílet se na řešení výzkumných projektů s mikrobiologickou a parazitologickou problematikou</w:t>
            </w:r>
          </w:p>
          <w:p w:rsidR="000D0EED" w:rsidRPr="000D0EED" w:rsidRDefault="000D0EED" w:rsidP="000D0EE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0D0EED">
              <w:rPr>
                <w:rFonts w:ascii="Arial" w:eastAsia="Times New Roman" w:hAnsi="Arial" w:cs="Arial"/>
                <w:sz w:val="22"/>
                <w:lang w:eastAsia="cs-CZ"/>
              </w:rPr>
              <w:t>připravovat publikace do českých i zahraničních periodik</w:t>
            </w:r>
          </w:p>
          <w:p w:rsidR="000D0EED" w:rsidRPr="000D0EED" w:rsidRDefault="000D0EED" w:rsidP="000D0EE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0D0EED">
              <w:rPr>
                <w:rFonts w:ascii="Arial" w:eastAsia="Times New Roman" w:hAnsi="Arial" w:cs="Arial"/>
                <w:sz w:val="22"/>
                <w:lang w:eastAsia="cs-CZ"/>
              </w:rPr>
              <w:t>připravovat biologické vzorky pro analýzy</w:t>
            </w:r>
          </w:p>
          <w:p w:rsidR="000D0EED" w:rsidRPr="000D0EED" w:rsidRDefault="000D0EED" w:rsidP="000D0EE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0D0EED">
              <w:rPr>
                <w:rFonts w:ascii="Arial" w:eastAsia="Times New Roman" w:hAnsi="Arial" w:cs="Arial"/>
                <w:sz w:val="22"/>
                <w:lang w:eastAsia="cs-CZ"/>
              </w:rPr>
              <w:t xml:space="preserve">pracovat v molekulárně biologické laboratoři – izolace nukleových kyselin, návrhy detekčních sond a </w:t>
            </w:r>
            <w:proofErr w:type="spellStart"/>
            <w:r w:rsidRPr="000D0EED">
              <w:rPr>
                <w:rFonts w:ascii="Arial" w:eastAsia="Times New Roman" w:hAnsi="Arial" w:cs="Arial"/>
                <w:sz w:val="22"/>
                <w:lang w:eastAsia="cs-CZ"/>
              </w:rPr>
              <w:t>primerů</w:t>
            </w:r>
            <w:proofErr w:type="spellEnd"/>
            <w:r w:rsidRPr="000D0EED">
              <w:rPr>
                <w:rFonts w:ascii="Arial" w:eastAsia="Times New Roman" w:hAnsi="Arial" w:cs="Arial"/>
                <w:sz w:val="22"/>
                <w:lang w:eastAsia="cs-CZ"/>
              </w:rPr>
              <w:t xml:space="preserve">, optimalizace protokolů (konvenční PCR, </w:t>
            </w:r>
            <w:proofErr w:type="spellStart"/>
            <w:r w:rsidRPr="000D0EED">
              <w:rPr>
                <w:rFonts w:ascii="Arial" w:eastAsia="Times New Roman" w:hAnsi="Arial" w:cs="Arial"/>
                <w:sz w:val="22"/>
                <w:lang w:eastAsia="cs-CZ"/>
              </w:rPr>
              <w:t>real-time</w:t>
            </w:r>
            <w:proofErr w:type="spellEnd"/>
            <w:r w:rsidRPr="000D0EED">
              <w:rPr>
                <w:rFonts w:ascii="Arial" w:eastAsia="Times New Roman" w:hAnsi="Arial" w:cs="Arial"/>
                <w:sz w:val="22"/>
                <w:lang w:eastAsia="cs-CZ"/>
              </w:rPr>
              <w:t xml:space="preserve"> a multiplexní PCR), příprava vzorků na </w:t>
            </w:r>
            <w:proofErr w:type="spellStart"/>
            <w:r w:rsidRPr="000D0EED">
              <w:rPr>
                <w:rFonts w:ascii="Arial" w:eastAsia="Times New Roman" w:hAnsi="Arial" w:cs="Arial"/>
                <w:sz w:val="22"/>
                <w:lang w:eastAsia="cs-CZ"/>
              </w:rPr>
              <w:t>sekvenování</w:t>
            </w:r>
            <w:proofErr w:type="spellEnd"/>
          </w:p>
          <w:p w:rsidR="000D0EED" w:rsidRPr="000D0EED" w:rsidRDefault="000D0EED" w:rsidP="000D0EE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0D0EED">
              <w:rPr>
                <w:rFonts w:ascii="Arial" w:eastAsia="Times New Roman" w:hAnsi="Arial" w:cs="Arial"/>
                <w:sz w:val="22"/>
                <w:lang w:eastAsia="cs-CZ"/>
              </w:rPr>
              <w:t>pracovat s bakteriemi (kultivace, identifikace)</w:t>
            </w:r>
          </w:p>
          <w:p w:rsidR="000D0EED" w:rsidRPr="000D0EED" w:rsidRDefault="000D0EED" w:rsidP="000D0EE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0D0EED">
              <w:rPr>
                <w:rFonts w:ascii="Arial" w:eastAsia="Times New Roman" w:hAnsi="Arial" w:cs="Arial"/>
                <w:sz w:val="22"/>
                <w:lang w:eastAsia="cs-CZ"/>
              </w:rPr>
              <w:t>podílet se na hladkém chodu laboratoře (nezbytná administrativa, doplňování roztoků apod.)</w:t>
            </w:r>
          </w:p>
          <w:p w:rsidR="007A1191" w:rsidRPr="00254F7D" w:rsidRDefault="000D0EED" w:rsidP="00C07E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</w:rPr>
            </w:pPr>
            <w:r w:rsidRPr="00254F7D">
              <w:rPr>
                <w:rFonts w:ascii="Arial" w:eastAsia="Times New Roman" w:hAnsi="Arial" w:cs="Arial"/>
                <w:sz w:val="22"/>
                <w:lang w:eastAsia="cs-CZ"/>
              </w:rPr>
              <w:t>zabezpečovat objednávání chemikálií/spotřebního laboratorního materiálu</w:t>
            </w:r>
          </w:p>
          <w:p w:rsidR="00B0077B" w:rsidRPr="007A1191" w:rsidRDefault="007A1191" w:rsidP="00B0077B">
            <w:pPr>
              <w:rPr>
                <w:rFonts w:ascii="Arial" w:hAnsi="Arial" w:cs="Arial"/>
                <w:b/>
                <w:u w:val="single"/>
              </w:rPr>
            </w:pPr>
            <w:r w:rsidRPr="007A1191">
              <w:rPr>
                <w:rFonts w:ascii="Arial" w:hAnsi="Arial" w:cs="Arial"/>
                <w:b/>
                <w:u w:val="single"/>
              </w:rPr>
              <w:t>Co byste měli umět a znát?</w:t>
            </w:r>
          </w:p>
          <w:p w:rsidR="000D0EED" w:rsidRPr="000D0EED" w:rsidRDefault="000D0EED" w:rsidP="000D0EE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0D0EED">
              <w:rPr>
                <w:rFonts w:ascii="Arial" w:eastAsia="Times New Roman" w:hAnsi="Arial" w:cs="Arial"/>
                <w:sz w:val="22"/>
                <w:lang w:eastAsia="cs-CZ"/>
              </w:rPr>
              <w:t>vysokoškolské vzdělání v přírodních vědách (molekulární biologie, mikrobiologie, parazitologie apod.)</w:t>
            </w:r>
          </w:p>
          <w:p w:rsidR="000D0EED" w:rsidRPr="000D0EED" w:rsidRDefault="000D0EED" w:rsidP="000D0EE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0D0EED">
              <w:rPr>
                <w:rFonts w:ascii="Arial" w:eastAsia="Times New Roman" w:hAnsi="Arial" w:cs="Arial"/>
                <w:sz w:val="22"/>
                <w:lang w:eastAsia="cs-CZ"/>
              </w:rPr>
              <w:t xml:space="preserve">znalost a orientace při práci v molekulárně biologické laboratoři </w:t>
            </w:r>
          </w:p>
          <w:p w:rsidR="000D0EED" w:rsidRPr="000D0EED" w:rsidRDefault="000D0EED" w:rsidP="000D0EE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0D0EED">
              <w:rPr>
                <w:rFonts w:ascii="Arial" w:eastAsia="Times New Roman" w:hAnsi="Arial" w:cs="Arial"/>
                <w:sz w:val="22"/>
                <w:lang w:eastAsia="cs-CZ"/>
              </w:rPr>
              <w:t>samostatnost, odpovědnost a spolehlivost, nadšení pro vědeckou práci</w:t>
            </w:r>
          </w:p>
          <w:p w:rsidR="000D0EED" w:rsidRPr="000D0EED" w:rsidRDefault="000D0EED" w:rsidP="000D0EE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0D0EED">
              <w:rPr>
                <w:rFonts w:ascii="Arial" w:eastAsia="Times New Roman" w:hAnsi="Arial" w:cs="Arial"/>
                <w:sz w:val="22"/>
                <w:lang w:eastAsia="cs-CZ"/>
              </w:rPr>
              <w:t>práce na počítači (Microsoft Office)</w:t>
            </w:r>
          </w:p>
          <w:p w:rsidR="000D0EED" w:rsidRPr="000D0EED" w:rsidRDefault="000D0EED" w:rsidP="000D0EE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0D0EED">
              <w:rPr>
                <w:rFonts w:ascii="Arial" w:eastAsia="Times New Roman" w:hAnsi="Arial" w:cs="Arial"/>
                <w:sz w:val="22"/>
                <w:lang w:eastAsia="cs-CZ"/>
              </w:rPr>
              <w:t>znalost anglického jazyka</w:t>
            </w:r>
          </w:p>
          <w:p w:rsidR="00B0077B" w:rsidRPr="0062520A" w:rsidRDefault="0062520A" w:rsidP="00B0077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 Vám nabízíme?</w:t>
            </w:r>
          </w:p>
          <w:p w:rsidR="00B0077B" w:rsidRPr="00BF151D" w:rsidRDefault="00B0077B" w:rsidP="00BF151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počet obsazovaných pozic: </w:t>
            </w:r>
            <w:r w:rsidR="007A1191" w:rsidRPr="00BF151D">
              <w:rPr>
                <w:rFonts w:ascii="Arial" w:eastAsia="Times New Roman" w:hAnsi="Arial" w:cs="Arial"/>
                <w:sz w:val="22"/>
                <w:lang w:eastAsia="cs-CZ"/>
              </w:rPr>
              <w:t>1</w:t>
            </w:r>
          </w:p>
          <w:p w:rsidR="00B0077B" w:rsidRPr="00BF151D" w:rsidRDefault="00B0077B" w:rsidP="00BF151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F151D">
              <w:rPr>
                <w:rFonts w:ascii="Arial" w:eastAsia="Times New Roman" w:hAnsi="Arial" w:cs="Arial"/>
                <w:sz w:val="22"/>
                <w:lang w:eastAsia="cs-CZ"/>
              </w:rPr>
              <w:t>termín nástupu</w:t>
            </w:r>
            <w:r w:rsidR="004B2B82" w:rsidRPr="00BF151D">
              <w:rPr>
                <w:rFonts w:ascii="Arial" w:eastAsia="Times New Roman" w:hAnsi="Arial" w:cs="Arial"/>
                <w:sz w:val="22"/>
                <w:lang w:eastAsia="cs-CZ"/>
              </w:rPr>
              <w:t>:</w:t>
            </w:r>
            <w:r w:rsidR="00D067F9" w:rsidRP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 </w:t>
            </w:r>
            <w:r w:rsidR="004B2B82" w:rsidRP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co nejdříve nebo </w:t>
            </w:r>
            <w:r w:rsidR="00254F7D" w:rsidRPr="00BF151D">
              <w:rPr>
                <w:rFonts w:ascii="Arial" w:eastAsia="Times New Roman" w:hAnsi="Arial" w:cs="Arial"/>
                <w:sz w:val="22"/>
                <w:lang w:eastAsia="cs-CZ"/>
              </w:rPr>
              <w:t>květen</w:t>
            </w:r>
            <w:r w:rsidR="00774B25" w:rsidRPr="00BF151D">
              <w:rPr>
                <w:rFonts w:ascii="Arial" w:eastAsia="Times New Roman" w:hAnsi="Arial" w:cs="Arial"/>
                <w:sz w:val="22"/>
                <w:lang w:eastAsia="cs-CZ"/>
              </w:rPr>
              <w:t>/</w:t>
            </w:r>
            <w:r w:rsidR="00254F7D" w:rsidRPr="00BF151D">
              <w:rPr>
                <w:rFonts w:ascii="Arial" w:eastAsia="Times New Roman" w:hAnsi="Arial" w:cs="Arial"/>
                <w:sz w:val="22"/>
                <w:lang w:eastAsia="cs-CZ"/>
              </w:rPr>
              <w:t>červen</w:t>
            </w:r>
            <w:r w:rsidR="00D067F9" w:rsidRP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 2021</w:t>
            </w:r>
          </w:p>
          <w:p w:rsidR="00B0077B" w:rsidRPr="00BF151D" w:rsidRDefault="00B0077B" w:rsidP="00BF151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místo výkonu práce: </w:t>
            </w:r>
            <w:r w:rsidR="007A1191" w:rsidRPr="00BF151D">
              <w:rPr>
                <w:rFonts w:ascii="Arial" w:eastAsia="Times New Roman" w:hAnsi="Arial" w:cs="Arial"/>
                <w:sz w:val="22"/>
                <w:lang w:eastAsia="cs-CZ"/>
              </w:rPr>
              <w:t>Hudcova 296/70, Brno-Medlánky</w:t>
            </w:r>
          </w:p>
          <w:p w:rsidR="00B0077B" w:rsidRPr="00BF151D" w:rsidRDefault="00B0077B" w:rsidP="00BF151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trvání pracovního poměru: </w:t>
            </w:r>
            <w:r w:rsidR="007A1191" w:rsidRPr="00BF151D">
              <w:rPr>
                <w:rFonts w:ascii="Arial" w:eastAsia="Times New Roman" w:hAnsi="Arial" w:cs="Arial"/>
                <w:sz w:val="22"/>
                <w:lang w:eastAsia="cs-CZ"/>
              </w:rPr>
              <w:t>doba určitá v délce 1 roku s</w:t>
            </w:r>
            <w:r w:rsidR="00BF151D">
              <w:rPr>
                <w:rFonts w:ascii="Arial" w:eastAsia="Times New Roman" w:hAnsi="Arial" w:cs="Arial"/>
                <w:sz w:val="22"/>
                <w:lang w:eastAsia="cs-CZ"/>
              </w:rPr>
              <w:t> </w:t>
            </w:r>
            <w:r w:rsidR="007A1191" w:rsidRPr="00BF151D">
              <w:rPr>
                <w:rFonts w:ascii="Arial" w:eastAsia="Times New Roman" w:hAnsi="Arial" w:cs="Arial"/>
                <w:sz w:val="22"/>
                <w:lang w:eastAsia="cs-CZ"/>
              </w:rPr>
              <w:t>možností</w:t>
            </w:r>
            <w:r w:rsid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 </w:t>
            </w:r>
            <w:r w:rsidR="007A1191" w:rsidRPr="00BF151D">
              <w:rPr>
                <w:rFonts w:ascii="Arial" w:eastAsia="Times New Roman" w:hAnsi="Arial" w:cs="Arial"/>
                <w:sz w:val="22"/>
                <w:lang w:eastAsia="cs-CZ"/>
              </w:rPr>
              <w:t>prodloužení</w:t>
            </w:r>
          </w:p>
          <w:p w:rsidR="00B0077B" w:rsidRPr="00BF151D" w:rsidRDefault="00B0077B" w:rsidP="00BF151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mzdové podmínky: </w:t>
            </w:r>
            <w:r w:rsidR="0062520A" w:rsidRPr="00BF151D">
              <w:rPr>
                <w:rFonts w:ascii="Arial" w:eastAsia="Times New Roman" w:hAnsi="Arial" w:cs="Arial"/>
                <w:sz w:val="22"/>
                <w:lang w:eastAsia="cs-CZ"/>
              </w:rPr>
              <w:t>fixní mzda</w:t>
            </w:r>
            <w:r w:rsidRP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 </w:t>
            </w:r>
            <w:r w:rsidR="00222A31" w:rsidRPr="00BF151D">
              <w:rPr>
                <w:rFonts w:ascii="Arial" w:eastAsia="Times New Roman" w:hAnsi="Arial" w:cs="Arial"/>
                <w:sz w:val="22"/>
                <w:lang w:eastAsia="cs-CZ"/>
              </w:rPr>
              <w:t>a osobní příplatek</w:t>
            </w:r>
            <w:r w:rsidRP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, podporujeme možnost sladění </w:t>
            </w:r>
            <w:r w:rsidR="0062520A" w:rsidRPr="00BF151D">
              <w:rPr>
                <w:rFonts w:ascii="Arial" w:eastAsia="Times New Roman" w:hAnsi="Arial" w:cs="Arial"/>
                <w:sz w:val="22"/>
                <w:lang w:eastAsia="cs-CZ"/>
              </w:rPr>
              <w:t>pracovního a rodinného života (</w:t>
            </w:r>
            <w:r w:rsidRP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flexibilní rozvrh pracovní doby, možnost </w:t>
            </w:r>
            <w:r w:rsidR="00D067F9" w:rsidRPr="00BF151D">
              <w:rPr>
                <w:rFonts w:ascii="Arial" w:eastAsia="Times New Roman" w:hAnsi="Arial" w:cs="Arial"/>
                <w:sz w:val="22"/>
                <w:lang w:eastAsia="cs-CZ"/>
              </w:rPr>
              <w:t>H</w:t>
            </w:r>
            <w:r w:rsidRPr="00BF151D">
              <w:rPr>
                <w:rFonts w:ascii="Arial" w:eastAsia="Times New Roman" w:hAnsi="Arial" w:cs="Arial"/>
                <w:sz w:val="22"/>
                <w:lang w:eastAsia="cs-CZ"/>
              </w:rPr>
              <w:t>ome</w:t>
            </w:r>
            <w:r w:rsidR="00D067F9" w:rsidRP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 O</w:t>
            </w:r>
            <w:r w:rsidRP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ffice, </w:t>
            </w:r>
            <w:r w:rsidR="00D067F9" w:rsidRPr="00BF151D">
              <w:rPr>
                <w:rFonts w:ascii="Arial" w:eastAsia="Times New Roman" w:hAnsi="Arial" w:cs="Arial"/>
                <w:sz w:val="22"/>
                <w:lang w:eastAsia="cs-CZ"/>
              </w:rPr>
              <w:t>6 týdnů dovolené</w:t>
            </w:r>
            <w:r w:rsidRPr="00BF151D">
              <w:rPr>
                <w:rFonts w:ascii="Arial" w:eastAsia="Times New Roman" w:hAnsi="Arial" w:cs="Arial"/>
                <w:sz w:val="22"/>
                <w:lang w:eastAsia="cs-CZ"/>
              </w:rPr>
              <w:t>)</w:t>
            </w:r>
            <w:r w:rsidR="00FA1D34" w:rsidRPr="00BF151D">
              <w:rPr>
                <w:rFonts w:ascii="Arial" w:eastAsia="Times New Roman" w:hAnsi="Arial" w:cs="Arial"/>
                <w:sz w:val="22"/>
                <w:lang w:eastAsia="cs-CZ"/>
              </w:rPr>
              <w:t>,</w:t>
            </w:r>
          </w:p>
          <w:p w:rsidR="00B0077B" w:rsidRPr="00BF151D" w:rsidRDefault="00B0077B" w:rsidP="00BF151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F151D">
              <w:rPr>
                <w:rFonts w:ascii="Arial" w:eastAsia="Times New Roman" w:hAnsi="Arial" w:cs="Arial"/>
                <w:sz w:val="22"/>
                <w:lang w:eastAsia="cs-CZ"/>
              </w:rPr>
              <w:t>podporujeme rovnost přístupu k příležitostem profesního rozvoje bez ohledu na status nebo délku zaměstnání nebo jiné faktory</w:t>
            </w:r>
            <w:r w:rsidR="00FA1D34" w:rsidRPr="00BF151D">
              <w:rPr>
                <w:rFonts w:ascii="Arial" w:eastAsia="Times New Roman" w:hAnsi="Arial" w:cs="Arial"/>
                <w:sz w:val="22"/>
                <w:lang w:eastAsia="cs-CZ"/>
              </w:rPr>
              <w:t>,</w:t>
            </w:r>
          </w:p>
          <w:p w:rsidR="00B0077B" w:rsidRPr="00BF151D" w:rsidRDefault="00B0077B" w:rsidP="00BF151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F151D">
              <w:rPr>
                <w:rFonts w:ascii="Arial" w:eastAsia="Times New Roman" w:hAnsi="Arial" w:cs="Arial"/>
                <w:sz w:val="22"/>
                <w:lang w:eastAsia="cs-CZ"/>
              </w:rPr>
              <w:t>balíček zaměstnaneckých benefitů (</w:t>
            </w:r>
            <w:proofErr w:type="spellStart"/>
            <w:r w:rsidR="00222A31" w:rsidRPr="00BF151D">
              <w:rPr>
                <w:rFonts w:ascii="Arial" w:eastAsia="Times New Roman" w:hAnsi="Arial" w:cs="Arial"/>
                <w:sz w:val="22"/>
                <w:lang w:eastAsia="cs-CZ"/>
              </w:rPr>
              <w:t>Edenred</w:t>
            </w:r>
            <w:proofErr w:type="spellEnd"/>
            <w:r w:rsidR="00222A31" w:rsidRP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 Benefit </w:t>
            </w:r>
            <w:proofErr w:type="spellStart"/>
            <w:r w:rsidR="00222A31" w:rsidRPr="00BF151D">
              <w:rPr>
                <w:rFonts w:ascii="Arial" w:eastAsia="Times New Roman" w:hAnsi="Arial" w:cs="Arial"/>
                <w:sz w:val="22"/>
                <w:lang w:eastAsia="cs-CZ"/>
              </w:rPr>
              <w:t>Card</w:t>
            </w:r>
            <w:proofErr w:type="spellEnd"/>
            <w:r w:rsidRP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, zvýhodněné mobilní služby, </w:t>
            </w:r>
            <w:r w:rsidR="00DE1C78" w:rsidRP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kantýna, </w:t>
            </w:r>
            <w:r w:rsidRPr="00BF151D">
              <w:rPr>
                <w:rFonts w:ascii="Arial" w:eastAsia="Times New Roman" w:hAnsi="Arial" w:cs="Arial"/>
                <w:sz w:val="22"/>
                <w:lang w:eastAsia="cs-CZ"/>
              </w:rPr>
              <w:t>příspěvek na stravování</w:t>
            </w:r>
            <w:r w:rsidR="00222A31" w:rsidRP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 a skvěl</w:t>
            </w:r>
            <w:r w:rsidR="00DE1C78" w:rsidRPr="00BF151D">
              <w:rPr>
                <w:rFonts w:ascii="Arial" w:eastAsia="Times New Roman" w:hAnsi="Arial" w:cs="Arial"/>
                <w:sz w:val="22"/>
                <w:lang w:eastAsia="cs-CZ"/>
              </w:rPr>
              <w:t>ý oběd</w:t>
            </w:r>
            <w:r w:rsidR="00222A31" w:rsidRP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 přímo v areálu</w:t>
            </w:r>
            <w:r w:rsidRPr="00BF151D">
              <w:rPr>
                <w:rFonts w:ascii="Arial" w:eastAsia="Times New Roman" w:hAnsi="Arial" w:cs="Arial"/>
                <w:sz w:val="22"/>
                <w:lang w:eastAsia="cs-CZ"/>
              </w:rPr>
              <w:t>)</w:t>
            </w:r>
            <w:r w:rsidR="00FA1D34" w:rsidRPr="00BF151D">
              <w:rPr>
                <w:rFonts w:ascii="Arial" w:eastAsia="Times New Roman" w:hAnsi="Arial" w:cs="Arial"/>
                <w:sz w:val="22"/>
                <w:lang w:eastAsia="cs-CZ"/>
              </w:rPr>
              <w:t>,</w:t>
            </w:r>
          </w:p>
          <w:p w:rsidR="00B0077B" w:rsidRPr="006B458A" w:rsidRDefault="00B0077B" w:rsidP="00BF151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  <w:r w:rsidRPr="00BF151D">
              <w:rPr>
                <w:rFonts w:ascii="Arial" w:eastAsia="Times New Roman" w:hAnsi="Arial" w:cs="Arial"/>
                <w:sz w:val="22"/>
                <w:lang w:eastAsia="cs-CZ"/>
              </w:rPr>
              <w:t>tradici a zázemí</w:t>
            </w:r>
            <w:r w:rsidR="00FA1D34" w:rsidRPr="00BF151D">
              <w:rPr>
                <w:rFonts w:ascii="Arial" w:eastAsia="Times New Roman" w:hAnsi="Arial" w:cs="Arial"/>
                <w:sz w:val="22"/>
                <w:lang w:eastAsia="cs-CZ"/>
              </w:rPr>
              <w:t xml:space="preserve"> moderního výzkumného prostředí.</w:t>
            </w:r>
          </w:p>
        </w:tc>
      </w:tr>
    </w:tbl>
    <w:p w:rsidR="00FA1B08" w:rsidRPr="00B0077B" w:rsidRDefault="00FA1B08" w:rsidP="00CC17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0"/>
      </w:tblGrid>
      <w:tr w:rsidR="00461F34" w:rsidRPr="006B458A" w:rsidTr="006B458A">
        <w:tc>
          <w:tcPr>
            <w:tcW w:w="9210" w:type="dxa"/>
            <w:shd w:val="clear" w:color="auto" w:fill="A6A6A6"/>
          </w:tcPr>
          <w:p w:rsidR="00461F34" w:rsidRPr="006B458A" w:rsidRDefault="00ED4D60" w:rsidP="00461F3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B458A">
              <w:rPr>
                <w:rFonts w:ascii="Arial" w:hAnsi="Arial" w:cs="Arial"/>
                <w:b/>
                <w:sz w:val="32"/>
                <w:szCs w:val="32"/>
              </w:rPr>
              <w:t>Jak se přihlásit?</w:t>
            </w:r>
          </w:p>
          <w:p w:rsidR="00461F34" w:rsidRPr="006B458A" w:rsidRDefault="00461F34" w:rsidP="00461F34">
            <w:pPr>
              <w:rPr>
                <w:rFonts w:ascii="Arial" w:hAnsi="Arial" w:cs="Arial"/>
                <w:b/>
              </w:rPr>
            </w:pPr>
          </w:p>
          <w:p w:rsidR="00461F34" w:rsidRPr="006B458A" w:rsidRDefault="00461F34" w:rsidP="006B458A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</w:rPr>
            </w:pPr>
            <w:r w:rsidRPr="006B458A">
              <w:rPr>
                <w:rFonts w:ascii="Arial" w:hAnsi="Arial" w:cs="Arial"/>
                <w:b/>
                <w:sz w:val="22"/>
              </w:rPr>
              <w:t>Kontaktní osoba pro přihlášení a pro informace k výběrovému řízení</w:t>
            </w:r>
            <w:r w:rsidRPr="006B458A">
              <w:rPr>
                <w:rFonts w:ascii="Arial" w:hAnsi="Arial" w:cs="Arial"/>
                <w:sz w:val="22"/>
              </w:rPr>
              <w:t xml:space="preserve">: </w:t>
            </w:r>
            <w:r w:rsidR="009C7272">
              <w:rPr>
                <w:rFonts w:ascii="Arial" w:hAnsi="Arial" w:cs="Arial"/>
                <w:sz w:val="22"/>
              </w:rPr>
              <w:t>Mgr. Simona Hošková</w:t>
            </w:r>
            <w:r w:rsidR="0062520A">
              <w:rPr>
                <w:rFonts w:ascii="Arial" w:hAnsi="Arial" w:cs="Arial"/>
                <w:sz w:val="22"/>
              </w:rPr>
              <w:t xml:space="preserve">, personální oddělení, </w:t>
            </w:r>
            <w:hyperlink r:id="rId8" w:history="1">
              <w:r w:rsidR="009C7272" w:rsidRPr="00666B81">
                <w:rPr>
                  <w:rStyle w:val="Hypertextovodkaz"/>
                  <w:rFonts w:ascii="Arial" w:hAnsi="Arial" w:cs="Arial"/>
                  <w:sz w:val="22"/>
                </w:rPr>
                <w:t>hoskova@vri.cz</w:t>
              </w:r>
            </w:hyperlink>
          </w:p>
          <w:p w:rsidR="00BF4BD4" w:rsidRPr="006B458A" w:rsidRDefault="00BF4BD4" w:rsidP="00461F34">
            <w:pPr>
              <w:rPr>
                <w:rFonts w:ascii="Arial" w:hAnsi="Arial" w:cs="Arial"/>
                <w:b/>
                <w:sz w:val="22"/>
              </w:rPr>
            </w:pPr>
          </w:p>
          <w:p w:rsidR="00461F34" w:rsidRPr="006B458A" w:rsidRDefault="00461F34" w:rsidP="00461F34">
            <w:pPr>
              <w:rPr>
                <w:rFonts w:ascii="Arial" w:hAnsi="Arial" w:cs="Arial"/>
                <w:sz w:val="22"/>
                <w:highlight w:val="yellow"/>
              </w:rPr>
            </w:pPr>
            <w:r w:rsidRPr="006B458A">
              <w:rPr>
                <w:rFonts w:ascii="Arial" w:hAnsi="Arial" w:cs="Arial"/>
                <w:b/>
                <w:sz w:val="22"/>
              </w:rPr>
              <w:t>Termín uzávěrky pro zasílání přihlášek</w:t>
            </w:r>
            <w:r w:rsidRPr="006B458A">
              <w:rPr>
                <w:rFonts w:ascii="Arial" w:hAnsi="Arial" w:cs="Arial"/>
                <w:sz w:val="22"/>
              </w:rPr>
              <w:t xml:space="preserve">: </w:t>
            </w:r>
            <w:r w:rsidR="00222A31">
              <w:rPr>
                <w:rFonts w:ascii="Arial" w:hAnsi="Arial" w:cs="Arial"/>
                <w:b/>
                <w:sz w:val="22"/>
                <w:highlight w:val="yellow"/>
              </w:rPr>
              <w:t xml:space="preserve">do </w:t>
            </w:r>
            <w:r w:rsidR="009C7272">
              <w:rPr>
                <w:rFonts w:ascii="Arial" w:hAnsi="Arial" w:cs="Arial"/>
                <w:b/>
                <w:sz w:val="22"/>
                <w:highlight w:val="yellow"/>
              </w:rPr>
              <w:t>09</w:t>
            </w:r>
            <w:r w:rsidR="00222A31">
              <w:rPr>
                <w:rFonts w:ascii="Arial" w:hAnsi="Arial" w:cs="Arial"/>
                <w:b/>
                <w:sz w:val="22"/>
                <w:highlight w:val="yellow"/>
              </w:rPr>
              <w:t>.</w:t>
            </w:r>
            <w:r w:rsidR="0062520A">
              <w:rPr>
                <w:rFonts w:ascii="Arial" w:hAnsi="Arial" w:cs="Arial"/>
                <w:b/>
                <w:sz w:val="22"/>
                <w:highlight w:val="yellow"/>
              </w:rPr>
              <w:t xml:space="preserve"> </w:t>
            </w:r>
            <w:r w:rsidR="009C7272">
              <w:rPr>
                <w:rFonts w:ascii="Arial" w:hAnsi="Arial" w:cs="Arial"/>
                <w:b/>
                <w:sz w:val="22"/>
                <w:highlight w:val="yellow"/>
              </w:rPr>
              <w:t>05</w:t>
            </w:r>
            <w:r w:rsidR="00222A31">
              <w:rPr>
                <w:rFonts w:ascii="Arial" w:hAnsi="Arial" w:cs="Arial"/>
                <w:b/>
                <w:sz w:val="22"/>
                <w:highlight w:val="yellow"/>
              </w:rPr>
              <w:t>.</w:t>
            </w:r>
            <w:r w:rsidR="0062520A">
              <w:rPr>
                <w:rFonts w:ascii="Arial" w:hAnsi="Arial" w:cs="Arial"/>
                <w:b/>
                <w:sz w:val="22"/>
                <w:highlight w:val="yellow"/>
              </w:rPr>
              <w:t xml:space="preserve"> </w:t>
            </w:r>
            <w:r w:rsidR="00222A31">
              <w:rPr>
                <w:rFonts w:ascii="Arial" w:hAnsi="Arial" w:cs="Arial"/>
                <w:b/>
                <w:sz w:val="22"/>
                <w:highlight w:val="yellow"/>
              </w:rPr>
              <w:t>202</w:t>
            </w:r>
            <w:r w:rsidR="009C7272">
              <w:rPr>
                <w:rFonts w:ascii="Arial" w:hAnsi="Arial" w:cs="Arial"/>
                <w:b/>
                <w:sz w:val="22"/>
                <w:highlight w:val="yellow"/>
              </w:rPr>
              <w:t>1</w:t>
            </w:r>
            <w:r w:rsidR="00DE318B">
              <w:rPr>
                <w:rFonts w:ascii="Arial" w:hAnsi="Arial" w:cs="Arial"/>
                <w:b/>
                <w:sz w:val="22"/>
                <w:highlight w:val="yellow"/>
              </w:rPr>
              <w:t>, možnost osobních pohovorů a předvýběr kandidátů v již v průběhu sběru přihlášek</w:t>
            </w:r>
          </w:p>
          <w:p w:rsidR="00BF4BD4" w:rsidRPr="006B458A" w:rsidRDefault="00BF4BD4" w:rsidP="00461F34">
            <w:pPr>
              <w:rPr>
                <w:rFonts w:ascii="Arial" w:hAnsi="Arial" w:cs="Arial"/>
                <w:b/>
                <w:sz w:val="22"/>
              </w:rPr>
            </w:pPr>
          </w:p>
          <w:p w:rsidR="00461F34" w:rsidRPr="006B458A" w:rsidRDefault="00461F34" w:rsidP="00461F34">
            <w:pPr>
              <w:rPr>
                <w:rFonts w:ascii="Arial" w:hAnsi="Arial" w:cs="Arial"/>
                <w:b/>
                <w:sz w:val="22"/>
              </w:rPr>
            </w:pPr>
            <w:r w:rsidRPr="006B458A">
              <w:rPr>
                <w:rFonts w:ascii="Arial" w:hAnsi="Arial" w:cs="Arial"/>
                <w:b/>
                <w:sz w:val="22"/>
              </w:rPr>
              <w:t xml:space="preserve">Zásady výběrového řízení: </w:t>
            </w:r>
            <w:r w:rsidRPr="006B458A">
              <w:rPr>
                <w:rFonts w:ascii="Arial" w:hAnsi="Arial" w:cs="Arial"/>
                <w:sz w:val="22"/>
              </w:rPr>
              <w:t>Naše zásady náboru a výběru jsou založeny na strategii OTM (otevřený, transparentní, výsledkem orientovaný) a přijímáme žádosti bez rozdílu jakýchkoli důvodů nebo zdravotních omezení.</w:t>
            </w:r>
          </w:p>
          <w:p w:rsidR="00461F34" w:rsidRPr="006B458A" w:rsidRDefault="00461F34" w:rsidP="00461F34">
            <w:pPr>
              <w:rPr>
                <w:rFonts w:ascii="Arial" w:hAnsi="Arial" w:cs="Arial"/>
                <w:sz w:val="22"/>
              </w:rPr>
            </w:pPr>
            <w:r w:rsidRPr="006B458A">
              <w:rPr>
                <w:rFonts w:ascii="Arial" w:hAnsi="Arial" w:cs="Arial"/>
                <w:b/>
                <w:sz w:val="22"/>
              </w:rPr>
              <w:t>Zásady ochrany osobních údajů</w:t>
            </w:r>
            <w:r w:rsidRPr="006B458A">
              <w:rPr>
                <w:rFonts w:ascii="Arial" w:hAnsi="Arial" w:cs="Arial"/>
                <w:sz w:val="22"/>
              </w:rPr>
              <w:t>: Výzkumný ústav veterinárního lékařství, v.</w:t>
            </w:r>
            <w:r w:rsidR="00DE318B">
              <w:rPr>
                <w:rFonts w:ascii="Arial" w:hAnsi="Arial" w:cs="Arial"/>
                <w:sz w:val="22"/>
              </w:rPr>
              <w:t xml:space="preserve"> </w:t>
            </w:r>
            <w:r w:rsidRPr="006B458A">
              <w:rPr>
                <w:rFonts w:ascii="Arial" w:hAnsi="Arial" w:cs="Arial"/>
                <w:sz w:val="22"/>
              </w:rPr>
              <w:t>v.</w:t>
            </w:r>
            <w:r w:rsidR="00DE318B">
              <w:rPr>
                <w:rFonts w:ascii="Arial" w:hAnsi="Arial" w:cs="Arial"/>
                <w:sz w:val="22"/>
              </w:rPr>
              <w:t xml:space="preserve"> </w:t>
            </w:r>
            <w:r w:rsidRPr="006B458A">
              <w:rPr>
                <w:rFonts w:ascii="Arial" w:hAnsi="Arial" w:cs="Arial"/>
                <w:sz w:val="22"/>
              </w:rPr>
              <w:t>i. zajišťuje, aby osobní údaje žadatelů byly zpracovávány v souladu s obecným nařízením EU o ochraně údajů (GDPR) a zákonem č. 101/2000 Sb., o ochraně osobních údajů. Získaná data budou zpracovávána pouze a výhradně vyhlašovatelem výběrového řízení, za účelem dosazení vhodného kandidáta a na dobu nezbytnou k jeho nalezení.</w:t>
            </w:r>
          </w:p>
          <w:p w:rsidR="00461F34" w:rsidRPr="006B458A" w:rsidRDefault="00461F34" w:rsidP="00254F7D">
            <w:pPr>
              <w:rPr>
                <w:rFonts w:ascii="Arial" w:hAnsi="Arial" w:cs="Arial"/>
                <w:b/>
              </w:rPr>
            </w:pPr>
            <w:r w:rsidRPr="006B458A">
              <w:rPr>
                <w:rFonts w:ascii="Arial" w:hAnsi="Arial" w:cs="Arial"/>
                <w:b/>
                <w:sz w:val="22"/>
              </w:rPr>
              <w:t>Dejte nám vědět:</w:t>
            </w:r>
            <w:r w:rsidRPr="006B458A">
              <w:rPr>
                <w:rFonts w:ascii="Arial" w:hAnsi="Arial" w:cs="Arial"/>
                <w:sz w:val="22"/>
              </w:rPr>
              <w:t xml:space="preserve"> kontakt pro podávání návrhů, připomínek nebo stížností v souvislosti s výběrovým řízením nebo z některé jeho fáze</w:t>
            </w:r>
            <w:r w:rsidR="00222A31">
              <w:rPr>
                <w:rFonts w:ascii="Arial" w:hAnsi="Arial" w:cs="Arial"/>
                <w:sz w:val="22"/>
              </w:rPr>
              <w:t xml:space="preserve"> na</w:t>
            </w:r>
            <w:r w:rsidRPr="006B458A">
              <w:rPr>
                <w:rFonts w:ascii="Arial" w:hAnsi="Arial" w:cs="Arial"/>
                <w:sz w:val="22"/>
              </w:rPr>
              <w:t xml:space="preserve"> </w:t>
            </w:r>
            <w:r w:rsidR="00254F7D" w:rsidRPr="00254F7D">
              <w:rPr>
                <w:rFonts w:ascii="Arial" w:hAnsi="Arial" w:cs="Arial"/>
                <w:b/>
                <w:sz w:val="22"/>
              </w:rPr>
              <w:t>hoskova</w:t>
            </w:r>
            <w:r w:rsidR="00BB02FC">
              <w:rPr>
                <w:rFonts w:ascii="Arial" w:hAnsi="Arial" w:cs="Arial"/>
                <w:b/>
                <w:sz w:val="22"/>
              </w:rPr>
              <w:t>@</w:t>
            </w:r>
            <w:r w:rsidR="00222A31" w:rsidRPr="00DE318B">
              <w:rPr>
                <w:rFonts w:ascii="Arial" w:hAnsi="Arial" w:cs="Arial"/>
                <w:b/>
                <w:sz w:val="22"/>
              </w:rPr>
              <w:t>vri.cz</w:t>
            </w:r>
          </w:p>
        </w:tc>
      </w:tr>
    </w:tbl>
    <w:p w:rsidR="00481667" w:rsidRDefault="00481667" w:rsidP="00555C41"/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674"/>
      </w:tblGrid>
      <w:tr w:rsidR="00461F34" w:rsidRPr="006B458A" w:rsidTr="00BF151D">
        <w:trPr>
          <w:trHeight w:val="6695"/>
        </w:trPr>
        <w:tc>
          <w:tcPr>
            <w:tcW w:w="9674" w:type="dxa"/>
            <w:shd w:val="clear" w:color="auto" w:fill="808080"/>
          </w:tcPr>
          <w:p w:rsidR="00461F34" w:rsidRPr="006B458A" w:rsidRDefault="00461F34" w:rsidP="00461F34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6B458A">
              <w:rPr>
                <w:rFonts w:ascii="Arial" w:hAnsi="Arial" w:cs="Arial"/>
                <w:b/>
                <w:sz w:val="32"/>
                <w:szCs w:val="32"/>
              </w:rPr>
              <w:t>Kdo jsme?</w:t>
            </w:r>
          </w:p>
          <w:p w:rsidR="00B0077B" w:rsidRPr="006B458A" w:rsidRDefault="00B0077B" w:rsidP="00461F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61F34" w:rsidRPr="006B458A" w:rsidRDefault="00461F34" w:rsidP="006B458A">
            <w:pPr>
              <w:jc w:val="both"/>
              <w:rPr>
                <w:rFonts w:ascii="Arial" w:hAnsi="Arial" w:cs="Arial"/>
                <w:sz w:val="22"/>
              </w:rPr>
            </w:pPr>
            <w:r w:rsidRPr="006B458A">
              <w:rPr>
                <w:rFonts w:ascii="Arial" w:hAnsi="Arial" w:cs="Arial"/>
                <w:b/>
                <w:sz w:val="22"/>
              </w:rPr>
              <w:t>Výzkumný ústav veterinárního lékařství, v. v. i.</w:t>
            </w:r>
            <w:r w:rsidRPr="006B458A">
              <w:rPr>
                <w:rFonts w:ascii="Arial" w:hAnsi="Arial" w:cs="Arial"/>
                <w:sz w:val="22"/>
              </w:rPr>
              <w:t xml:space="preserve"> (VÚVeL) </w:t>
            </w:r>
            <w:r w:rsidR="00BB02FC">
              <w:rPr>
                <w:rFonts w:ascii="Arial" w:hAnsi="Arial" w:cs="Arial"/>
                <w:sz w:val="22"/>
              </w:rPr>
              <w:t xml:space="preserve">je </w:t>
            </w:r>
            <w:r w:rsidRPr="006B458A">
              <w:rPr>
                <w:rFonts w:ascii="Arial" w:hAnsi="Arial" w:cs="Arial"/>
                <w:sz w:val="22"/>
              </w:rPr>
              <w:t xml:space="preserve">jediným profesionálním výzkumným ústavem v ČR a jedním z mála v Evropě, jenž může díky své personální, metodické a přístrojové úrovni provádět nejnáročnější studie s proporcionálně vyrovnaným podílem základního a aplikovaného výzkumu. Studium je zaměřeno na všechny druhy hospodářských zvířat, přičemž důraz je kladen především na problematiku kontroly zdraví skotu, prasat a drůbeže. Důležitou a velmi významnou roli hraje dosažená vědecká úroveň a schopnost předat a sdílet získané poznatky výzkumné komunitě i zemědělské a potravinářské praxi. Ústav má akreditovaná uživatelská zařízení pro výzkum na hospodářských i laboratorních zvířatech. Výzkumní pracovníci mají možnost provádět experimenty i v laboratoři s 3. stupněm biologické bezpečnosti, což je téměř nejvyšší míra technického zabezpečení pro práci s vysoce rizikovými mikroorganismy. Pečujeme o sbírku patogenních mikroorganismů s takřka 600 kmeny virů a více než 1300 kmeny bakterií. Laboratoře ústavu jsou vybaveny moderní přístrojovou technikou (chromatografy s hmotnostními spektrometry, průtokovými </w:t>
            </w:r>
            <w:proofErr w:type="spellStart"/>
            <w:r w:rsidRPr="006B458A">
              <w:rPr>
                <w:rFonts w:ascii="Arial" w:hAnsi="Arial" w:cs="Arial"/>
                <w:sz w:val="22"/>
              </w:rPr>
              <w:t>cytometry</w:t>
            </w:r>
            <w:proofErr w:type="spellEnd"/>
            <w:r w:rsidRPr="006B458A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6B458A">
              <w:rPr>
                <w:rFonts w:ascii="Arial" w:hAnsi="Arial" w:cs="Arial"/>
                <w:sz w:val="22"/>
              </w:rPr>
              <w:t>sekvenátory</w:t>
            </w:r>
            <w:proofErr w:type="spellEnd"/>
            <w:r w:rsidRPr="006B458A">
              <w:rPr>
                <w:rFonts w:ascii="Arial" w:hAnsi="Arial" w:cs="Arial"/>
                <w:sz w:val="22"/>
              </w:rPr>
              <w:t xml:space="preserve">) mikroskopickou technikou, včetně transmisní a skenovací elektronové mikroskopie a možnosti in-vitro zobrazování živých organismů. Toto vybavení umožňuje provádění náročných studií v oblasti genomiky, </w:t>
            </w:r>
            <w:proofErr w:type="spellStart"/>
            <w:r w:rsidRPr="006B458A">
              <w:rPr>
                <w:rFonts w:ascii="Arial" w:hAnsi="Arial" w:cs="Arial"/>
                <w:sz w:val="22"/>
              </w:rPr>
              <w:t>proteomiky</w:t>
            </w:r>
            <w:proofErr w:type="spellEnd"/>
            <w:r w:rsidRPr="006B458A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6B458A">
              <w:rPr>
                <w:rFonts w:ascii="Arial" w:hAnsi="Arial" w:cs="Arial"/>
                <w:sz w:val="22"/>
              </w:rPr>
              <w:t>lipidomiky</w:t>
            </w:r>
            <w:proofErr w:type="spellEnd"/>
            <w:r w:rsidRPr="006B458A">
              <w:rPr>
                <w:rFonts w:ascii="Arial" w:hAnsi="Arial" w:cs="Arial"/>
                <w:sz w:val="22"/>
              </w:rPr>
              <w:t xml:space="preserve"> a </w:t>
            </w:r>
            <w:proofErr w:type="spellStart"/>
            <w:r w:rsidRPr="006B458A">
              <w:rPr>
                <w:rFonts w:ascii="Arial" w:hAnsi="Arial" w:cs="Arial"/>
                <w:sz w:val="22"/>
              </w:rPr>
              <w:t>metabolomiky</w:t>
            </w:r>
            <w:proofErr w:type="spellEnd"/>
            <w:r w:rsidRPr="006B458A">
              <w:rPr>
                <w:rFonts w:ascii="Arial" w:hAnsi="Arial" w:cs="Arial"/>
                <w:sz w:val="22"/>
              </w:rPr>
              <w:t>.</w:t>
            </w:r>
          </w:p>
          <w:p w:rsidR="00461F34" w:rsidRDefault="00B123A1" w:rsidP="006B458A">
            <w:pPr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24000" cy="771525"/>
                  <wp:effectExtent l="0" t="0" r="0" b="0"/>
                  <wp:docPr id="2" name="obrázek 2" descr="01-1963_komplex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1963_komplex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1514475" cy="1009650"/>
                  <wp:effectExtent l="0" t="0" r="0" b="0"/>
                  <wp:docPr id="3" name="obrázek 3" descr="Výzkumný ústav veterinárního lékařství, v. v. i., Brno | foto: VÚVeL Brno 2013-10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zkumný ústav veterinárního lékařství, v. v. i., Brno | foto: VÚVeL Brno 2013-10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1514475" cy="1133475"/>
                  <wp:effectExtent l="0" t="0" r="0" b="0"/>
                  <wp:docPr id="4" name="obrázek 4" descr="01_MBL-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1_MBL-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F34" w:rsidRPr="000B39E5" w:rsidRDefault="00461F34" w:rsidP="006B458A">
            <w:pPr>
              <w:jc w:val="both"/>
            </w:pPr>
          </w:p>
          <w:p w:rsidR="00461F34" w:rsidRPr="006B458A" w:rsidRDefault="00461F34" w:rsidP="00555C41">
            <w:pPr>
              <w:rPr>
                <w:b/>
              </w:rPr>
            </w:pPr>
          </w:p>
        </w:tc>
      </w:tr>
    </w:tbl>
    <w:p w:rsidR="00461F34" w:rsidRPr="000B39E5" w:rsidRDefault="00461F34" w:rsidP="00BF151D">
      <w:pPr>
        <w:jc w:val="both"/>
      </w:pPr>
    </w:p>
    <w:sectPr w:rsidR="00461F34" w:rsidRPr="000B39E5" w:rsidSect="007E24C0">
      <w:headerReference w:type="default" r:id="rId12"/>
      <w:footerReference w:type="default" r:id="rId13"/>
      <w:pgSz w:w="11906" w:h="16838"/>
      <w:pgMar w:top="23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A7" w:rsidRDefault="00E875A7" w:rsidP="00293CF7">
      <w:r>
        <w:separator/>
      </w:r>
    </w:p>
  </w:endnote>
  <w:endnote w:type="continuationSeparator" w:id="0">
    <w:p w:rsidR="00E875A7" w:rsidRDefault="00E875A7" w:rsidP="0029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CE" w:rsidRDefault="003B61CE">
    <w:pPr>
      <w:pStyle w:val="Zpat"/>
    </w:pPr>
  </w:p>
  <w:p w:rsidR="009473BB" w:rsidRDefault="00B123A1">
    <w:pPr>
      <w:pStyle w:val="Zpat"/>
    </w:pPr>
    <w:r>
      <w:rPr>
        <w:noProof/>
        <w:lang w:eastAsia="cs-CZ"/>
      </w:rPr>
      <w:drawing>
        <wp:inline distT="0" distB="0" distL="0" distR="0">
          <wp:extent cx="1076325" cy="3810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A7" w:rsidRDefault="00E875A7" w:rsidP="00293CF7">
      <w:r>
        <w:separator/>
      </w:r>
    </w:p>
  </w:footnote>
  <w:footnote w:type="continuationSeparator" w:id="0">
    <w:p w:rsidR="00E875A7" w:rsidRDefault="00E875A7" w:rsidP="0029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BB" w:rsidRDefault="00B123A1" w:rsidP="00293CF7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-784225</wp:posOffset>
          </wp:positionH>
          <wp:positionV relativeFrom="paragraph">
            <wp:posOffset>-335280</wp:posOffset>
          </wp:positionV>
          <wp:extent cx="7313295" cy="1307465"/>
          <wp:effectExtent l="0" t="0" r="0" b="0"/>
          <wp:wrapNone/>
          <wp:docPr id="9" name="obrázek 9" descr="Hlavicka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lavicka 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295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3BB" w:rsidRDefault="009473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5A9"/>
    <w:multiLevelType w:val="hybridMultilevel"/>
    <w:tmpl w:val="8DE872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0586"/>
    <w:multiLevelType w:val="hybridMultilevel"/>
    <w:tmpl w:val="279E6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61F2"/>
    <w:multiLevelType w:val="multilevel"/>
    <w:tmpl w:val="7818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22C8B"/>
    <w:multiLevelType w:val="multilevel"/>
    <w:tmpl w:val="2CFA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74023"/>
    <w:multiLevelType w:val="hybridMultilevel"/>
    <w:tmpl w:val="A3A09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F0C5C"/>
    <w:multiLevelType w:val="multilevel"/>
    <w:tmpl w:val="BB78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C48A2"/>
    <w:multiLevelType w:val="hybridMultilevel"/>
    <w:tmpl w:val="7DB60F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86EA6"/>
    <w:multiLevelType w:val="hybridMultilevel"/>
    <w:tmpl w:val="35C8BE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33C83"/>
    <w:multiLevelType w:val="multilevel"/>
    <w:tmpl w:val="71C6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B14D9"/>
    <w:multiLevelType w:val="hybridMultilevel"/>
    <w:tmpl w:val="87F68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5738B"/>
    <w:multiLevelType w:val="hybridMultilevel"/>
    <w:tmpl w:val="DBE0B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57E0E"/>
    <w:multiLevelType w:val="hybridMultilevel"/>
    <w:tmpl w:val="74905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D07B9"/>
    <w:multiLevelType w:val="hybridMultilevel"/>
    <w:tmpl w:val="DE8EB26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F7"/>
    <w:rsid w:val="00012D38"/>
    <w:rsid w:val="000553D5"/>
    <w:rsid w:val="000734AD"/>
    <w:rsid w:val="00082E54"/>
    <w:rsid w:val="00092F23"/>
    <w:rsid w:val="00092FDA"/>
    <w:rsid w:val="000A532C"/>
    <w:rsid w:val="000B39E5"/>
    <w:rsid w:val="000B56E7"/>
    <w:rsid w:val="000C0F36"/>
    <w:rsid w:val="000D0EED"/>
    <w:rsid w:val="00150D20"/>
    <w:rsid w:val="0016449B"/>
    <w:rsid w:val="001A33A1"/>
    <w:rsid w:val="001D7563"/>
    <w:rsid w:val="00222A31"/>
    <w:rsid w:val="00224620"/>
    <w:rsid w:val="00226D32"/>
    <w:rsid w:val="00254F7D"/>
    <w:rsid w:val="00293CF7"/>
    <w:rsid w:val="002A3A3A"/>
    <w:rsid w:val="002D6612"/>
    <w:rsid w:val="00310617"/>
    <w:rsid w:val="00320BA0"/>
    <w:rsid w:val="00324023"/>
    <w:rsid w:val="0032617C"/>
    <w:rsid w:val="00374AAE"/>
    <w:rsid w:val="003A3350"/>
    <w:rsid w:val="003B2B11"/>
    <w:rsid w:val="003B61CE"/>
    <w:rsid w:val="003C0AAD"/>
    <w:rsid w:val="003D2982"/>
    <w:rsid w:val="003D6E20"/>
    <w:rsid w:val="00401E1A"/>
    <w:rsid w:val="00423060"/>
    <w:rsid w:val="00461F34"/>
    <w:rsid w:val="004760D0"/>
    <w:rsid w:val="00481667"/>
    <w:rsid w:val="004A71CA"/>
    <w:rsid w:val="004B2B82"/>
    <w:rsid w:val="004D27EE"/>
    <w:rsid w:val="004D4273"/>
    <w:rsid w:val="004D560B"/>
    <w:rsid w:val="00555C41"/>
    <w:rsid w:val="00586F6E"/>
    <w:rsid w:val="0059691E"/>
    <w:rsid w:val="005D3B95"/>
    <w:rsid w:val="005E1BED"/>
    <w:rsid w:val="005F7DB1"/>
    <w:rsid w:val="005F7F0E"/>
    <w:rsid w:val="0062520A"/>
    <w:rsid w:val="0063404D"/>
    <w:rsid w:val="0064408F"/>
    <w:rsid w:val="00644E32"/>
    <w:rsid w:val="00647C51"/>
    <w:rsid w:val="00650BBC"/>
    <w:rsid w:val="006926D3"/>
    <w:rsid w:val="0069577A"/>
    <w:rsid w:val="006B458A"/>
    <w:rsid w:val="006E1425"/>
    <w:rsid w:val="006E2A6D"/>
    <w:rsid w:val="00710785"/>
    <w:rsid w:val="00721B82"/>
    <w:rsid w:val="00730658"/>
    <w:rsid w:val="007452E6"/>
    <w:rsid w:val="00774A0B"/>
    <w:rsid w:val="00774B25"/>
    <w:rsid w:val="0077771F"/>
    <w:rsid w:val="00785830"/>
    <w:rsid w:val="007A1191"/>
    <w:rsid w:val="007A63AB"/>
    <w:rsid w:val="007C5BEF"/>
    <w:rsid w:val="007D23A8"/>
    <w:rsid w:val="007D32D0"/>
    <w:rsid w:val="007E24C0"/>
    <w:rsid w:val="00870323"/>
    <w:rsid w:val="008B3443"/>
    <w:rsid w:val="008D4998"/>
    <w:rsid w:val="008F68C6"/>
    <w:rsid w:val="0093050E"/>
    <w:rsid w:val="009473BB"/>
    <w:rsid w:val="00985FE0"/>
    <w:rsid w:val="00992D20"/>
    <w:rsid w:val="009A32B2"/>
    <w:rsid w:val="009C7272"/>
    <w:rsid w:val="00A04B9E"/>
    <w:rsid w:val="00A87F12"/>
    <w:rsid w:val="00A96FED"/>
    <w:rsid w:val="00AB2CB2"/>
    <w:rsid w:val="00AE468C"/>
    <w:rsid w:val="00B0077B"/>
    <w:rsid w:val="00B123A1"/>
    <w:rsid w:val="00B240F2"/>
    <w:rsid w:val="00BB02FC"/>
    <w:rsid w:val="00BB089B"/>
    <w:rsid w:val="00BD0B6F"/>
    <w:rsid w:val="00BD6D2B"/>
    <w:rsid w:val="00BE1B81"/>
    <w:rsid w:val="00BF005C"/>
    <w:rsid w:val="00BF151D"/>
    <w:rsid w:val="00BF1541"/>
    <w:rsid w:val="00BF4BD4"/>
    <w:rsid w:val="00C07EFE"/>
    <w:rsid w:val="00C13A4E"/>
    <w:rsid w:val="00C33212"/>
    <w:rsid w:val="00C36474"/>
    <w:rsid w:val="00C91CCD"/>
    <w:rsid w:val="00CB1557"/>
    <w:rsid w:val="00CC1705"/>
    <w:rsid w:val="00CC4590"/>
    <w:rsid w:val="00CD2293"/>
    <w:rsid w:val="00CD2F0F"/>
    <w:rsid w:val="00CD4184"/>
    <w:rsid w:val="00CE1050"/>
    <w:rsid w:val="00CE3ED4"/>
    <w:rsid w:val="00CE7E9C"/>
    <w:rsid w:val="00D067F9"/>
    <w:rsid w:val="00D15C7F"/>
    <w:rsid w:val="00D22842"/>
    <w:rsid w:val="00D57D0D"/>
    <w:rsid w:val="00D815C6"/>
    <w:rsid w:val="00D92DAC"/>
    <w:rsid w:val="00DC11B2"/>
    <w:rsid w:val="00DC2C35"/>
    <w:rsid w:val="00DE1C78"/>
    <w:rsid w:val="00DE318B"/>
    <w:rsid w:val="00DE7037"/>
    <w:rsid w:val="00DF1131"/>
    <w:rsid w:val="00E8574F"/>
    <w:rsid w:val="00E875A7"/>
    <w:rsid w:val="00E93351"/>
    <w:rsid w:val="00E9698C"/>
    <w:rsid w:val="00ED4D60"/>
    <w:rsid w:val="00ED4DA6"/>
    <w:rsid w:val="00EE2027"/>
    <w:rsid w:val="00F03A0A"/>
    <w:rsid w:val="00F21845"/>
    <w:rsid w:val="00F22831"/>
    <w:rsid w:val="00F2615B"/>
    <w:rsid w:val="00F518A7"/>
    <w:rsid w:val="00F903E2"/>
    <w:rsid w:val="00FA1B08"/>
    <w:rsid w:val="00F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AA999"/>
  <w15:chartTrackingRefBased/>
  <w15:docId w15:val="{5B206DEB-3B25-4EC1-8B4E-36AAE097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1CA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3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CF7"/>
  </w:style>
  <w:style w:type="paragraph" w:styleId="Zpat">
    <w:name w:val="footer"/>
    <w:basedOn w:val="Normln"/>
    <w:link w:val="ZpatChar"/>
    <w:uiPriority w:val="99"/>
    <w:unhideWhenUsed/>
    <w:rsid w:val="00293C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CF7"/>
  </w:style>
  <w:style w:type="paragraph" w:styleId="Textbubliny">
    <w:name w:val="Balloon Text"/>
    <w:basedOn w:val="Normln"/>
    <w:link w:val="TextbublinyChar"/>
    <w:uiPriority w:val="99"/>
    <w:semiHidden/>
    <w:unhideWhenUsed/>
    <w:rsid w:val="00293CF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93CF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553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styleId="Hypertextovodkaz">
    <w:name w:val="Hyperlink"/>
    <w:uiPriority w:val="99"/>
    <w:unhideWhenUsed/>
    <w:rsid w:val="000553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C1705"/>
    <w:pPr>
      <w:ind w:left="720"/>
      <w:contextualSpacing/>
    </w:pPr>
  </w:style>
  <w:style w:type="character" w:styleId="Siln">
    <w:name w:val="Strong"/>
    <w:uiPriority w:val="22"/>
    <w:qFormat/>
    <w:rsid w:val="00555C41"/>
    <w:rPr>
      <w:b/>
      <w:bCs/>
    </w:rPr>
  </w:style>
  <w:style w:type="table" w:styleId="Mkatabulky">
    <w:name w:val="Table Grid"/>
    <w:basedOn w:val="Normlntabulka"/>
    <w:uiPriority w:val="59"/>
    <w:rsid w:val="00461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DE31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318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318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18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318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kova@vri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4456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mailto:hoskova@vri.cz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Ďurišová</dc:creator>
  <cp:keywords/>
  <cp:lastModifiedBy>Simona Hošková</cp:lastModifiedBy>
  <cp:revision>3</cp:revision>
  <cp:lastPrinted>2019-05-03T07:23:00Z</cp:lastPrinted>
  <dcterms:created xsi:type="dcterms:W3CDTF">2021-04-09T10:42:00Z</dcterms:created>
  <dcterms:modified xsi:type="dcterms:W3CDTF">2021-04-09T10:49:00Z</dcterms:modified>
</cp:coreProperties>
</file>